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08"/>
        <w:tblOverlap w:val="never"/>
        <w:tblW w:w="104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2547"/>
        <w:gridCol w:w="2689"/>
        <w:gridCol w:w="3264"/>
        <w:gridCol w:w="1972"/>
      </w:tblGrid>
      <w:tr w:rsidR="000A0F3C" w:rsidRPr="002C449B" w14:paraId="4D73CA76" w14:textId="77777777" w:rsidTr="00866C5F">
        <w:trPr>
          <w:trHeight w:val="515"/>
        </w:trPr>
        <w:tc>
          <w:tcPr>
            <w:tcW w:w="10472" w:type="dxa"/>
            <w:gridSpan w:val="4"/>
            <w:vAlign w:val="center"/>
          </w:tcPr>
          <w:p w14:paraId="40746C84" w14:textId="77777777" w:rsidR="000A0F3C" w:rsidRPr="002C449B" w:rsidRDefault="000A0F3C" w:rsidP="00866C5F">
            <w:pPr>
              <w:ind w:left="0"/>
              <w:rPr>
                <w:rFonts w:ascii="Quentin" w:hAnsi="Quentin" w:cs="Gill Sans"/>
                <w:color w:val="000000"/>
                <w:sz w:val="36"/>
                <w:szCs w:val="36"/>
              </w:rPr>
            </w:pPr>
            <w:r w:rsidRPr="002C449B">
              <w:rPr>
                <w:rFonts w:ascii="Quentin" w:hAnsi="Quentin" w:cs="Gill Sans"/>
                <w:color w:val="000000"/>
                <w:sz w:val="36"/>
                <w:szCs w:val="36"/>
              </w:rPr>
              <w:t>Suppliers</w:t>
            </w:r>
          </w:p>
        </w:tc>
      </w:tr>
      <w:tr w:rsidR="000A0F3C" w:rsidRPr="002D2026" w14:paraId="6AB539D6" w14:textId="77777777" w:rsidTr="000A0F3C">
        <w:trPr>
          <w:trHeight w:val="515"/>
        </w:trPr>
        <w:tc>
          <w:tcPr>
            <w:tcW w:w="2547" w:type="dxa"/>
          </w:tcPr>
          <w:p w14:paraId="6E2AE7C8" w14:textId="77777777" w:rsidR="000A0F3C" w:rsidRPr="002D2026" w:rsidRDefault="000A0F3C" w:rsidP="00866C5F">
            <w:pPr>
              <w:ind w:left="0"/>
              <w:rPr>
                <w:rFonts w:ascii="Avenir Light" w:hAnsi="Avenir Light" w:cs="Gill Sans"/>
                <w:color w:val="000000"/>
                <w:sz w:val="21"/>
                <w:szCs w:val="21"/>
              </w:rPr>
            </w:pPr>
          </w:p>
        </w:tc>
        <w:tc>
          <w:tcPr>
            <w:tcW w:w="2689" w:type="dxa"/>
            <w:vAlign w:val="center"/>
          </w:tcPr>
          <w:p w14:paraId="7F0AD877" w14:textId="77777777" w:rsidR="000A0F3C" w:rsidRPr="002D2026" w:rsidRDefault="000A0F3C" w:rsidP="00866C5F">
            <w:pPr>
              <w:ind w:left="0"/>
              <w:jc w:val="center"/>
              <w:rPr>
                <w:rFonts w:ascii="Avenir Light" w:hAnsi="Avenir Light" w:cs="Gill Sans"/>
                <w:color w:val="000000"/>
                <w:sz w:val="21"/>
                <w:szCs w:val="21"/>
              </w:rPr>
            </w:pPr>
            <w:r w:rsidRPr="002D2026">
              <w:rPr>
                <w:rFonts w:ascii="Avenir Light" w:hAnsi="Avenir Light" w:cs="Gill Sans"/>
                <w:color w:val="000000"/>
                <w:sz w:val="21"/>
                <w:szCs w:val="21"/>
              </w:rPr>
              <w:t>Contact</w:t>
            </w:r>
          </w:p>
        </w:tc>
        <w:tc>
          <w:tcPr>
            <w:tcW w:w="3264" w:type="dxa"/>
            <w:vAlign w:val="center"/>
          </w:tcPr>
          <w:p w14:paraId="5E1F5453" w14:textId="77777777" w:rsidR="000A0F3C" w:rsidRPr="002D2026" w:rsidRDefault="000A0F3C" w:rsidP="00866C5F">
            <w:pPr>
              <w:ind w:left="0"/>
              <w:jc w:val="center"/>
              <w:rPr>
                <w:rFonts w:ascii="Avenir Light" w:hAnsi="Avenir Light" w:cs="Gill Sans"/>
                <w:color w:val="000000"/>
                <w:sz w:val="21"/>
                <w:szCs w:val="21"/>
              </w:rPr>
            </w:pPr>
            <w:r w:rsidRPr="002D2026">
              <w:rPr>
                <w:rFonts w:ascii="Avenir Light" w:hAnsi="Avenir Light" w:cs="Gill Sans"/>
                <w:color w:val="000000"/>
                <w:sz w:val="21"/>
                <w:szCs w:val="21"/>
              </w:rPr>
              <w:t>Phone</w:t>
            </w:r>
          </w:p>
        </w:tc>
        <w:tc>
          <w:tcPr>
            <w:tcW w:w="1972" w:type="dxa"/>
            <w:vAlign w:val="center"/>
          </w:tcPr>
          <w:p w14:paraId="72F2E12C" w14:textId="77777777" w:rsidR="000A0F3C" w:rsidRPr="002D2026" w:rsidRDefault="000A0F3C" w:rsidP="00866C5F">
            <w:pPr>
              <w:ind w:left="0"/>
              <w:jc w:val="center"/>
              <w:rPr>
                <w:rFonts w:ascii="Avenir Light" w:hAnsi="Avenir Light" w:cs="Gill Sans"/>
                <w:color w:val="000000"/>
                <w:sz w:val="21"/>
                <w:szCs w:val="21"/>
              </w:rPr>
            </w:pPr>
            <w:r>
              <w:rPr>
                <w:rFonts w:ascii="Avenir Light" w:hAnsi="Avenir Light" w:cs="Gill Sans"/>
                <w:color w:val="000000"/>
                <w:sz w:val="21"/>
                <w:szCs w:val="21"/>
              </w:rPr>
              <w:t>Arrival/Collection Times</w:t>
            </w:r>
          </w:p>
        </w:tc>
      </w:tr>
      <w:tr w:rsidR="000A0F3C" w:rsidRPr="002D2026" w14:paraId="3BDF5C54" w14:textId="77777777" w:rsidTr="000A0F3C">
        <w:trPr>
          <w:trHeight w:val="515"/>
        </w:trPr>
        <w:tc>
          <w:tcPr>
            <w:tcW w:w="2547" w:type="dxa"/>
          </w:tcPr>
          <w:p w14:paraId="4578B377" w14:textId="77777777" w:rsidR="000A0F3C" w:rsidRPr="002D2026" w:rsidRDefault="000A0F3C" w:rsidP="00866C5F">
            <w:pPr>
              <w:ind w:left="0"/>
              <w:rPr>
                <w:rFonts w:ascii="Avenir Light" w:hAnsi="Avenir Light" w:cs="Gill Sans"/>
                <w:color w:val="000000"/>
              </w:rPr>
            </w:pPr>
            <w:r>
              <w:rPr>
                <w:rFonts w:ascii="Avenir Light" w:hAnsi="Avenir Light" w:cs="Gill Sans"/>
                <w:color w:val="000000"/>
              </w:rPr>
              <w:t>Hair and Make-Up</w:t>
            </w:r>
          </w:p>
        </w:tc>
        <w:tc>
          <w:tcPr>
            <w:tcW w:w="2689" w:type="dxa"/>
          </w:tcPr>
          <w:p w14:paraId="4289A536" w14:textId="77777777" w:rsidR="000A0F3C" w:rsidRPr="002D2026" w:rsidRDefault="000A0F3C" w:rsidP="00866C5F">
            <w:pPr>
              <w:ind w:left="0"/>
              <w:jc w:val="center"/>
              <w:rPr>
                <w:rFonts w:ascii="Avenir Light" w:hAnsi="Avenir Light" w:cs="Gill Sans"/>
                <w:color w:val="000000"/>
              </w:rPr>
            </w:pPr>
          </w:p>
        </w:tc>
        <w:tc>
          <w:tcPr>
            <w:tcW w:w="3264" w:type="dxa"/>
          </w:tcPr>
          <w:p w14:paraId="3593DF4F" w14:textId="77777777" w:rsidR="000A0F3C" w:rsidRPr="002D2026" w:rsidRDefault="000A0F3C" w:rsidP="00866C5F">
            <w:pPr>
              <w:ind w:left="0"/>
              <w:jc w:val="center"/>
              <w:rPr>
                <w:rFonts w:ascii="Avenir Light" w:hAnsi="Avenir Light" w:cs="Gill Sans"/>
                <w:color w:val="000000"/>
              </w:rPr>
            </w:pPr>
          </w:p>
        </w:tc>
        <w:tc>
          <w:tcPr>
            <w:tcW w:w="1972" w:type="dxa"/>
          </w:tcPr>
          <w:p w14:paraId="04EAB99D" w14:textId="77777777" w:rsidR="000A0F3C" w:rsidRPr="002D2026" w:rsidRDefault="000A0F3C" w:rsidP="00866C5F">
            <w:pPr>
              <w:ind w:left="0"/>
              <w:jc w:val="center"/>
              <w:rPr>
                <w:rFonts w:ascii="Avenir Light" w:hAnsi="Avenir Light" w:cs="Gill Sans"/>
                <w:color w:val="000000"/>
              </w:rPr>
            </w:pPr>
          </w:p>
        </w:tc>
      </w:tr>
      <w:tr w:rsidR="000A0F3C" w:rsidRPr="002D2026" w14:paraId="0C53F589" w14:textId="77777777" w:rsidTr="000A0F3C">
        <w:trPr>
          <w:trHeight w:val="515"/>
        </w:trPr>
        <w:tc>
          <w:tcPr>
            <w:tcW w:w="2547" w:type="dxa"/>
          </w:tcPr>
          <w:p w14:paraId="02E5E760" w14:textId="77777777" w:rsidR="000A0F3C" w:rsidRDefault="000A0F3C" w:rsidP="00866C5F">
            <w:pPr>
              <w:ind w:left="0"/>
              <w:rPr>
                <w:rFonts w:ascii="Avenir Light" w:hAnsi="Avenir Light" w:cs="Gill Sans"/>
                <w:color w:val="000000"/>
              </w:rPr>
            </w:pPr>
            <w:r>
              <w:rPr>
                <w:rFonts w:ascii="Avenir Light" w:hAnsi="Avenir Light" w:cs="Gill Sans"/>
                <w:color w:val="000000"/>
              </w:rPr>
              <w:t>Cake</w:t>
            </w:r>
          </w:p>
        </w:tc>
        <w:tc>
          <w:tcPr>
            <w:tcW w:w="2689" w:type="dxa"/>
          </w:tcPr>
          <w:p w14:paraId="48E9EDB8" w14:textId="77777777" w:rsidR="000A0F3C" w:rsidRPr="002D2026" w:rsidRDefault="000A0F3C" w:rsidP="00866C5F">
            <w:pPr>
              <w:ind w:left="0"/>
              <w:jc w:val="center"/>
              <w:rPr>
                <w:rFonts w:ascii="Avenir Light" w:hAnsi="Avenir Light" w:cs="Gill Sans"/>
                <w:color w:val="000000"/>
              </w:rPr>
            </w:pPr>
          </w:p>
        </w:tc>
        <w:tc>
          <w:tcPr>
            <w:tcW w:w="3264" w:type="dxa"/>
          </w:tcPr>
          <w:p w14:paraId="51518D41" w14:textId="77777777" w:rsidR="000A0F3C" w:rsidRPr="002D2026" w:rsidRDefault="000A0F3C" w:rsidP="00866C5F">
            <w:pPr>
              <w:ind w:left="0"/>
              <w:jc w:val="center"/>
              <w:rPr>
                <w:rFonts w:ascii="Avenir Light" w:hAnsi="Avenir Light" w:cs="Gill Sans"/>
                <w:color w:val="000000"/>
              </w:rPr>
            </w:pPr>
          </w:p>
        </w:tc>
        <w:tc>
          <w:tcPr>
            <w:tcW w:w="1972" w:type="dxa"/>
          </w:tcPr>
          <w:p w14:paraId="40A4C630" w14:textId="77777777" w:rsidR="000A0F3C" w:rsidRPr="002D2026" w:rsidRDefault="000A0F3C" w:rsidP="00866C5F">
            <w:pPr>
              <w:ind w:left="0"/>
              <w:jc w:val="center"/>
              <w:rPr>
                <w:rFonts w:ascii="Avenir Light" w:hAnsi="Avenir Light" w:cs="Gill Sans"/>
                <w:color w:val="000000"/>
              </w:rPr>
            </w:pPr>
          </w:p>
        </w:tc>
      </w:tr>
      <w:tr w:rsidR="000A0F3C" w:rsidRPr="002D2026" w14:paraId="4372CE6A" w14:textId="77777777" w:rsidTr="000A0F3C">
        <w:trPr>
          <w:trHeight w:val="515"/>
        </w:trPr>
        <w:tc>
          <w:tcPr>
            <w:tcW w:w="2547" w:type="dxa"/>
          </w:tcPr>
          <w:p w14:paraId="0BFF30EF" w14:textId="77777777" w:rsidR="000A0F3C" w:rsidRDefault="000A0F3C" w:rsidP="00866C5F">
            <w:pPr>
              <w:ind w:left="0"/>
              <w:rPr>
                <w:rFonts w:ascii="Avenir Light" w:hAnsi="Avenir Light" w:cs="Gill Sans"/>
                <w:color w:val="000000"/>
              </w:rPr>
            </w:pPr>
            <w:r>
              <w:rPr>
                <w:rFonts w:ascii="Avenir Light" w:hAnsi="Avenir Light" w:cs="Gill Sans"/>
                <w:color w:val="000000"/>
              </w:rPr>
              <w:t>Florist</w:t>
            </w:r>
          </w:p>
        </w:tc>
        <w:tc>
          <w:tcPr>
            <w:tcW w:w="2689" w:type="dxa"/>
          </w:tcPr>
          <w:p w14:paraId="58050216" w14:textId="77777777" w:rsidR="000A0F3C" w:rsidRPr="002D2026" w:rsidRDefault="000A0F3C" w:rsidP="00866C5F">
            <w:pPr>
              <w:ind w:left="0"/>
              <w:jc w:val="center"/>
              <w:rPr>
                <w:rFonts w:ascii="Avenir Light" w:hAnsi="Avenir Light" w:cs="Gill Sans"/>
                <w:color w:val="000000"/>
              </w:rPr>
            </w:pPr>
          </w:p>
        </w:tc>
        <w:tc>
          <w:tcPr>
            <w:tcW w:w="3264" w:type="dxa"/>
          </w:tcPr>
          <w:p w14:paraId="532DE7D9" w14:textId="77777777" w:rsidR="000A0F3C" w:rsidRPr="002D2026" w:rsidRDefault="000A0F3C" w:rsidP="00866C5F">
            <w:pPr>
              <w:ind w:left="0"/>
              <w:jc w:val="center"/>
              <w:rPr>
                <w:rFonts w:ascii="Avenir Light" w:hAnsi="Avenir Light" w:cs="Gill Sans"/>
                <w:color w:val="000000"/>
              </w:rPr>
            </w:pPr>
          </w:p>
        </w:tc>
        <w:tc>
          <w:tcPr>
            <w:tcW w:w="1972" w:type="dxa"/>
          </w:tcPr>
          <w:p w14:paraId="23245237" w14:textId="77777777" w:rsidR="000A0F3C" w:rsidRPr="002D2026" w:rsidRDefault="000A0F3C" w:rsidP="00866C5F">
            <w:pPr>
              <w:ind w:left="0"/>
              <w:jc w:val="center"/>
              <w:rPr>
                <w:rFonts w:ascii="Avenir Light" w:hAnsi="Avenir Light" w:cs="Gill Sans"/>
                <w:color w:val="000000"/>
              </w:rPr>
            </w:pPr>
          </w:p>
        </w:tc>
      </w:tr>
      <w:tr w:rsidR="000A0F3C" w:rsidRPr="002D2026" w14:paraId="3BD38BA7" w14:textId="77777777" w:rsidTr="000A0F3C">
        <w:trPr>
          <w:trHeight w:val="515"/>
        </w:trPr>
        <w:tc>
          <w:tcPr>
            <w:tcW w:w="2547" w:type="dxa"/>
          </w:tcPr>
          <w:p w14:paraId="26658875" w14:textId="77777777" w:rsidR="000A0F3C" w:rsidRDefault="000A0F3C" w:rsidP="00866C5F">
            <w:pPr>
              <w:ind w:left="0"/>
              <w:rPr>
                <w:rFonts w:ascii="Avenir Light" w:hAnsi="Avenir Light" w:cs="Gill Sans"/>
                <w:color w:val="000000"/>
              </w:rPr>
            </w:pPr>
            <w:r>
              <w:rPr>
                <w:rFonts w:ascii="Avenir Light" w:hAnsi="Avenir Light" w:cs="Gill Sans"/>
                <w:color w:val="000000"/>
              </w:rPr>
              <w:t>Styling</w:t>
            </w:r>
          </w:p>
        </w:tc>
        <w:tc>
          <w:tcPr>
            <w:tcW w:w="2689" w:type="dxa"/>
          </w:tcPr>
          <w:p w14:paraId="2030C314" w14:textId="77777777" w:rsidR="000A0F3C" w:rsidRPr="002D2026" w:rsidRDefault="000A0F3C" w:rsidP="00866C5F">
            <w:pPr>
              <w:ind w:left="0"/>
              <w:jc w:val="center"/>
              <w:rPr>
                <w:rFonts w:ascii="Avenir Light" w:hAnsi="Avenir Light" w:cs="Gill Sans"/>
                <w:color w:val="000000"/>
              </w:rPr>
            </w:pPr>
          </w:p>
        </w:tc>
        <w:tc>
          <w:tcPr>
            <w:tcW w:w="3264" w:type="dxa"/>
          </w:tcPr>
          <w:p w14:paraId="09B89030" w14:textId="77777777" w:rsidR="000A0F3C" w:rsidRPr="002D2026" w:rsidRDefault="000A0F3C" w:rsidP="00866C5F">
            <w:pPr>
              <w:ind w:left="0"/>
              <w:jc w:val="center"/>
              <w:rPr>
                <w:rFonts w:ascii="Avenir Light" w:hAnsi="Avenir Light" w:cs="Gill Sans"/>
                <w:color w:val="000000"/>
              </w:rPr>
            </w:pPr>
          </w:p>
        </w:tc>
        <w:tc>
          <w:tcPr>
            <w:tcW w:w="1972" w:type="dxa"/>
          </w:tcPr>
          <w:p w14:paraId="08804494" w14:textId="77777777" w:rsidR="000A0F3C" w:rsidRPr="002D2026" w:rsidRDefault="000A0F3C" w:rsidP="00866C5F">
            <w:pPr>
              <w:ind w:left="0"/>
              <w:jc w:val="center"/>
              <w:rPr>
                <w:rFonts w:ascii="Avenir Light" w:hAnsi="Avenir Light" w:cs="Gill Sans"/>
                <w:color w:val="000000"/>
              </w:rPr>
            </w:pPr>
          </w:p>
        </w:tc>
      </w:tr>
      <w:tr w:rsidR="000A0F3C" w:rsidRPr="002D2026" w14:paraId="1CD93362" w14:textId="77777777" w:rsidTr="000A0F3C">
        <w:trPr>
          <w:trHeight w:val="515"/>
        </w:trPr>
        <w:tc>
          <w:tcPr>
            <w:tcW w:w="2547" w:type="dxa"/>
          </w:tcPr>
          <w:p w14:paraId="3DA14DC0" w14:textId="77777777" w:rsidR="000A0F3C" w:rsidRDefault="000A0F3C" w:rsidP="00866C5F">
            <w:pPr>
              <w:ind w:left="0"/>
              <w:rPr>
                <w:rFonts w:ascii="Avenir Light" w:hAnsi="Avenir Light" w:cs="Gill Sans"/>
                <w:color w:val="000000"/>
              </w:rPr>
            </w:pPr>
            <w:r>
              <w:rPr>
                <w:rFonts w:ascii="Avenir Light" w:hAnsi="Avenir Light" w:cs="Gill Sans"/>
                <w:color w:val="000000"/>
              </w:rPr>
              <w:t>Photographer</w:t>
            </w:r>
          </w:p>
        </w:tc>
        <w:tc>
          <w:tcPr>
            <w:tcW w:w="2689" w:type="dxa"/>
          </w:tcPr>
          <w:p w14:paraId="70308E8C" w14:textId="77777777" w:rsidR="000A0F3C" w:rsidRPr="002D2026" w:rsidRDefault="000A0F3C" w:rsidP="00866C5F">
            <w:pPr>
              <w:ind w:left="0"/>
              <w:jc w:val="center"/>
              <w:rPr>
                <w:rFonts w:ascii="Avenir Light" w:hAnsi="Avenir Light" w:cs="Gill Sans"/>
                <w:color w:val="000000"/>
              </w:rPr>
            </w:pPr>
          </w:p>
        </w:tc>
        <w:tc>
          <w:tcPr>
            <w:tcW w:w="3264" w:type="dxa"/>
          </w:tcPr>
          <w:p w14:paraId="11D97BDC" w14:textId="77777777" w:rsidR="000A0F3C" w:rsidRPr="002D2026" w:rsidRDefault="000A0F3C" w:rsidP="00866C5F">
            <w:pPr>
              <w:ind w:left="0"/>
              <w:jc w:val="center"/>
              <w:rPr>
                <w:rFonts w:ascii="Avenir Light" w:hAnsi="Avenir Light" w:cs="Gill Sans"/>
                <w:color w:val="000000"/>
              </w:rPr>
            </w:pPr>
          </w:p>
        </w:tc>
        <w:tc>
          <w:tcPr>
            <w:tcW w:w="1972" w:type="dxa"/>
          </w:tcPr>
          <w:p w14:paraId="5F716915" w14:textId="77777777" w:rsidR="000A0F3C" w:rsidRPr="002D2026" w:rsidRDefault="000A0F3C" w:rsidP="00866C5F">
            <w:pPr>
              <w:ind w:left="0"/>
              <w:jc w:val="center"/>
              <w:rPr>
                <w:rFonts w:ascii="Avenir Light" w:hAnsi="Avenir Light" w:cs="Gill Sans"/>
                <w:color w:val="000000"/>
              </w:rPr>
            </w:pPr>
          </w:p>
        </w:tc>
      </w:tr>
      <w:tr w:rsidR="000A0F3C" w:rsidRPr="002D2026" w14:paraId="1238DA7C" w14:textId="77777777" w:rsidTr="000A0F3C">
        <w:trPr>
          <w:trHeight w:val="515"/>
        </w:trPr>
        <w:tc>
          <w:tcPr>
            <w:tcW w:w="2547" w:type="dxa"/>
          </w:tcPr>
          <w:p w14:paraId="5394E787" w14:textId="77777777" w:rsidR="000A0F3C" w:rsidRDefault="000A0F3C" w:rsidP="00866C5F">
            <w:pPr>
              <w:ind w:left="0"/>
              <w:rPr>
                <w:rFonts w:ascii="Avenir Light" w:hAnsi="Avenir Light" w:cs="Gill Sans"/>
                <w:color w:val="000000"/>
              </w:rPr>
            </w:pPr>
            <w:r>
              <w:rPr>
                <w:rFonts w:ascii="Avenir Light" w:hAnsi="Avenir Light" w:cs="Gill Sans"/>
                <w:color w:val="000000"/>
              </w:rPr>
              <w:t>Videographer</w:t>
            </w:r>
          </w:p>
        </w:tc>
        <w:tc>
          <w:tcPr>
            <w:tcW w:w="2689" w:type="dxa"/>
          </w:tcPr>
          <w:p w14:paraId="12831756" w14:textId="77777777" w:rsidR="000A0F3C" w:rsidRPr="002D2026" w:rsidRDefault="000A0F3C" w:rsidP="00866C5F">
            <w:pPr>
              <w:ind w:left="0"/>
              <w:jc w:val="center"/>
              <w:rPr>
                <w:rFonts w:ascii="Avenir Light" w:hAnsi="Avenir Light" w:cs="Gill Sans"/>
                <w:color w:val="000000"/>
              </w:rPr>
            </w:pPr>
          </w:p>
        </w:tc>
        <w:tc>
          <w:tcPr>
            <w:tcW w:w="3264" w:type="dxa"/>
          </w:tcPr>
          <w:p w14:paraId="4A230A4B" w14:textId="77777777" w:rsidR="000A0F3C" w:rsidRPr="002D2026" w:rsidRDefault="000A0F3C" w:rsidP="00866C5F">
            <w:pPr>
              <w:ind w:left="0"/>
              <w:jc w:val="center"/>
              <w:rPr>
                <w:rFonts w:ascii="Avenir Light" w:hAnsi="Avenir Light" w:cs="Gill Sans"/>
                <w:color w:val="000000"/>
              </w:rPr>
            </w:pPr>
          </w:p>
        </w:tc>
        <w:tc>
          <w:tcPr>
            <w:tcW w:w="1972" w:type="dxa"/>
          </w:tcPr>
          <w:p w14:paraId="3D4EC719" w14:textId="77777777" w:rsidR="000A0F3C" w:rsidRPr="002D2026" w:rsidRDefault="000A0F3C" w:rsidP="00866C5F">
            <w:pPr>
              <w:ind w:left="0"/>
              <w:jc w:val="center"/>
              <w:rPr>
                <w:rFonts w:ascii="Avenir Light" w:hAnsi="Avenir Light" w:cs="Gill Sans"/>
                <w:color w:val="000000"/>
              </w:rPr>
            </w:pPr>
          </w:p>
        </w:tc>
      </w:tr>
      <w:tr w:rsidR="000A0F3C" w:rsidRPr="002D2026" w14:paraId="377B585A" w14:textId="77777777" w:rsidTr="000A0F3C">
        <w:trPr>
          <w:trHeight w:val="515"/>
        </w:trPr>
        <w:tc>
          <w:tcPr>
            <w:tcW w:w="2547" w:type="dxa"/>
          </w:tcPr>
          <w:p w14:paraId="2A2276B4" w14:textId="77777777" w:rsidR="000A0F3C" w:rsidRDefault="000A0F3C" w:rsidP="00866C5F">
            <w:pPr>
              <w:ind w:left="0"/>
              <w:rPr>
                <w:rFonts w:ascii="Avenir Light" w:hAnsi="Avenir Light" w:cs="Gill Sans"/>
                <w:color w:val="000000"/>
              </w:rPr>
            </w:pPr>
            <w:r>
              <w:rPr>
                <w:rFonts w:ascii="Avenir Light" w:hAnsi="Avenir Light" w:cs="Gill Sans"/>
                <w:color w:val="000000"/>
              </w:rPr>
              <w:t>Band/DJ</w:t>
            </w:r>
          </w:p>
        </w:tc>
        <w:tc>
          <w:tcPr>
            <w:tcW w:w="2689" w:type="dxa"/>
          </w:tcPr>
          <w:p w14:paraId="07309EF3" w14:textId="77777777" w:rsidR="000A0F3C" w:rsidRPr="002D2026" w:rsidRDefault="000A0F3C" w:rsidP="00866C5F">
            <w:pPr>
              <w:ind w:left="0"/>
              <w:jc w:val="center"/>
              <w:rPr>
                <w:rFonts w:ascii="Avenir Light" w:hAnsi="Avenir Light" w:cs="Gill Sans"/>
                <w:color w:val="000000"/>
              </w:rPr>
            </w:pPr>
          </w:p>
        </w:tc>
        <w:tc>
          <w:tcPr>
            <w:tcW w:w="3264" w:type="dxa"/>
          </w:tcPr>
          <w:p w14:paraId="6F4E95A9" w14:textId="77777777" w:rsidR="000A0F3C" w:rsidRPr="002D2026" w:rsidRDefault="000A0F3C" w:rsidP="00866C5F">
            <w:pPr>
              <w:ind w:left="0"/>
              <w:jc w:val="center"/>
              <w:rPr>
                <w:rFonts w:ascii="Avenir Light" w:hAnsi="Avenir Light" w:cs="Gill Sans"/>
                <w:color w:val="000000"/>
              </w:rPr>
            </w:pPr>
          </w:p>
        </w:tc>
        <w:tc>
          <w:tcPr>
            <w:tcW w:w="1972" w:type="dxa"/>
          </w:tcPr>
          <w:p w14:paraId="34D055E1" w14:textId="77777777" w:rsidR="000A0F3C" w:rsidRPr="002D2026" w:rsidRDefault="000A0F3C" w:rsidP="00866C5F">
            <w:pPr>
              <w:ind w:left="0"/>
              <w:jc w:val="center"/>
              <w:rPr>
                <w:rFonts w:ascii="Avenir Light" w:hAnsi="Avenir Light" w:cs="Gill Sans"/>
                <w:color w:val="000000"/>
              </w:rPr>
            </w:pPr>
          </w:p>
        </w:tc>
      </w:tr>
      <w:tr w:rsidR="000A0F3C" w:rsidRPr="002D2026" w14:paraId="5B923EC4" w14:textId="77777777" w:rsidTr="000A0F3C">
        <w:trPr>
          <w:trHeight w:val="515"/>
        </w:trPr>
        <w:tc>
          <w:tcPr>
            <w:tcW w:w="2547" w:type="dxa"/>
          </w:tcPr>
          <w:p w14:paraId="11F956B4" w14:textId="77777777" w:rsidR="000A0F3C" w:rsidRDefault="000A0F3C" w:rsidP="00866C5F">
            <w:pPr>
              <w:ind w:left="0"/>
              <w:rPr>
                <w:rFonts w:ascii="Avenir Light" w:hAnsi="Avenir Light" w:cs="Gill Sans"/>
                <w:color w:val="000000"/>
              </w:rPr>
            </w:pPr>
            <w:r>
              <w:rPr>
                <w:rFonts w:ascii="Avenir Light" w:hAnsi="Avenir Light" w:cs="Gill Sans"/>
                <w:color w:val="000000"/>
              </w:rPr>
              <w:t>Photobooth</w:t>
            </w:r>
          </w:p>
        </w:tc>
        <w:tc>
          <w:tcPr>
            <w:tcW w:w="2689" w:type="dxa"/>
          </w:tcPr>
          <w:p w14:paraId="25800159" w14:textId="77777777" w:rsidR="000A0F3C" w:rsidRPr="002D2026" w:rsidRDefault="000A0F3C" w:rsidP="00866C5F">
            <w:pPr>
              <w:ind w:left="0"/>
              <w:jc w:val="center"/>
              <w:rPr>
                <w:rFonts w:ascii="Avenir Light" w:hAnsi="Avenir Light" w:cs="Gill Sans"/>
                <w:color w:val="000000"/>
              </w:rPr>
            </w:pPr>
          </w:p>
        </w:tc>
        <w:tc>
          <w:tcPr>
            <w:tcW w:w="3264" w:type="dxa"/>
          </w:tcPr>
          <w:p w14:paraId="3AC07186" w14:textId="77777777" w:rsidR="000A0F3C" w:rsidRPr="002D2026" w:rsidRDefault="000A0F3C" w:rsidP="00866C5F">
            <w:pPr>
              <w:ind w:left="0"/>
              <w:jc w:val="center"/>
              <w:rPr>
                <w:rFonts w:ascii="Avenir Light" w:hAnsi="Avenir Light" w:cs="Gill Sans"/>
                <w:color w:val="000000"/>
              </w:rPr>
            </w:pPr>
          </w:p>
        </w:tc>
        <w:tc>
          <w:tcPr>
            <w:tcW w:w="1972" w:type="dxa"/>
          </w:tcPr>
          <w:p w14:paraId="03CFF262" w14:textId="77777777" w:rsidR="000A0F3C" w:rsidRPr="002D2026" w:rsidRDefault="000A0F3C" w:rsidP="00866C5F">
            <w:pPr>
              <w:ind w:left="0"/>
              <w:jc w:val="center"/>
              <w:rPr>
                <w:rFonts w:ascii="Avenir Light" w:hAnsi="Avenir Light" w:cs="Gill Sans"/>
                <w:color w:val="000000"/>
              </w:rPr>
            </w:pPr>
          </w:p>
        </w:tc>
      </w:tr>
      <w:tr w:rsidR="000A0F3C" w:rsidRPr="002D2026" w14:paraId="07B41565" w14:textId="77777777" w:rsidTr="000A0F3C">
        <w:trPr>
          <w:trHeight w:val="515"/>
        </w:trPr>
        <w:tc>
          <w:tcPr>
            <w:tcW w:w="2547" w:type="dxa"/>
          </w:tcPr>
          <w:p w14:paraId="147EC2A4" w14:textId="77777777" w:rsidR="000A0F3C" w:rsidRDefault="000A0F3C" w:rsidP="00866C5F">
            <w:pPr>
              <w:ind w:left="0"/>
              <w:rPr>
                <w:rFonts w:ascii="Avenir Light" w:hAnsi="Avenir Light" w:cs="Gill Sans"/>
                <w:color w:val="000000"/>
              </w:rPr>
            </w:pPr>
            <w:r>
              <w:rPr>
                <w:rFonts w:ascii="Avenir Light" w:hAnsi="Avenir Light" w:cs="Gill Sans"/>
                <w:color w:val="000000"/>
              </w:rPr>
              <w:t>Entertainment</w:t>
            </w:r>
          </w:p>
        </w:tc>
        <w:tc>
          <w:tcPr>
            <w:tcW w:w="2689" w:type="dxa"/>
          </w:tcPr>
          <w:p w14:paraId="5DFDD475" w14:textId="77777777" w:rsidR="000A0F3C" w:rsidRPr="002D2026" w:rsidRDefault="000A0F3C" w:rsidP="00866C5F">
            <w:pPr>
              <w:ind w:left="0"/>
              <w:jc w:val="center"/>
              <w:rPr>
                <w:rFonts w:ascii="Avenir Light" w:hAnsi="Avenir Light" w:cs="Gill Sans"/>
                <w:color w:val="000000"/>
              </w:rPr>
            </w:pPr>
          </w:p>
        </w:tc>
        <w:tc>
          <w:tcPr>
            <w:tcW w:w="3264" w:type="dxa"/>
          </w:tcPr>
          <w:p w14:paraId="6DCC8643" w14:textId="77777777" w:rsidR="000A0F3C" w:rsidRPr="002D2026" w:rsidRDefault="000A0F3C" w:rsidP="00866C5F">
            <w:pPr>
              <w:ind w:left="0"/>
              <w:jc w:val="center"/>
              <w:rPr>
                <w:rFonts w:ascii="Avenir Light" w:hAnsi="Avenir Light" w:cs="Gill Sans"/>
                <w:color w:val="000000"/>
              </w:rPr>
            </w:pPr>
          </w:p>
        </w:tc>
        <w:tc>
          <w:tcPr>
            <w:tcW w:w="1972" w:type="dxa"/>
          </w:tcPr>
          <w:p w14:paraId="5A47988C" w14:textId="77777777" w:rsidR="000A0F3C" w:rsidRPr="002D2026" w:rsidRDefault="000A0F3C" w:rsidP="00866C5F">
            <w:pPr>
              <w:ind w:left="0"/>
              <w:jc w:val="center"/>
              <w:rPr>
                <w:rFonts w:ascii="Avenir Light" w:hAnsi="Avenir Light" w:cs="Gill Sans"/>
                <w:color w:val="000000"/>
              </w:rPr>
            </w:pPr>
          </w:p>
        </w:tc>
      </w:tr>
      <w:tr w:rsidR="000A0F3C" w:rsidRPr="002D2026" w14:paraId="1B5F7BDF" w14:textId="77777777" w:rsidTr="000A0F3C">
        <w:trPr>
          <w:trHeight w:val="515"/>
        </w:trPr>
        <w:tc>
          <w:tcPr>
            <w:tcW w:w="2547" w:type="dxa"/>
          </w:tcPr>
          <w:p w14:paraId="22A571B3" w14:textId="77777777" w:rsidR="000A0F3C" w:rsidRDefault="000A0F3C" w:rsidP="00866C5F">
            <w:pPr>
              <w:ind w:left="0"/>
              <w:rPr>
                <w:rFonts w:ascii="Avenir Light" w:hAnsi="Avenir Light" w:cs="Gill Sans"/>
                <w:color w:val="000000"/>
              </w:rPr>
            </w:pPr>
            <w:r>
              <w:rPr>
                <w:rFonts w:ascii="Avenir Light" w:hAnsi="Avenir Light" w:cs="Gill Sans"/>
                <w:color w:val="000000"/>
              </w:rPr>
              <w:t>Ceremony Music</w:t>
            </w:r>
          </w:p>
        </w:tc>
        <w:tc>
          <w:tcPr>
            <w:tcW w:w="2689" w:type="dxa"/>
          </w:tcPr>
          <w:p w14:paraId="4007A7BC" w14:textId="77777777" w:rsidR="000A0F3C" w:rsidRPr="002D2026" w:rsidRDefault="000A0F3C" w:rsidP="00866C5F">
            <w:pPr>
              <w:ind w:left="0"/>
              <w:jc w:val="center"/>
              <w:rPr>
                <w:rFonts w:ascii="Avenir Light" w:hAnsi="Avenir Light" w:cs="Gill Sans"/>
                <w:color w:val="000000"/>
              </w:rPr>
            </w:pPr>
          </w:p>
        </w:tc>
        <w:tc>
          <w:tcPr>
            <w:tcW w:w="3264" w:type="dxa"/>
          </w:tcPr>
          <w:p w14:paraId="00BAAA9F" w14:textId="77777777" w:rsidR="000A0F3C" w:rsidRPr="002D2026" w:rsidRDefault="000A0F3C" w:rsidP="00866C5F">
            <w:pPr>
              <w:ind w:left="0"/>
              <w:jc w:val="center"/>
              <w:rPr>
                <w:rFonts w:ascii="Avenir Light" w:hAnsi="Avenir Light" w:cs="Gill Sans"/>
                <w:color w:val="000000"/>
              </w:rPr>
            </w:pPr>
          </w:p>
        </w:tc>
        <w:tc>
          <w:tcPr>
            <w:tcW w:w="1972" w:type="dxa"/>
          </w:tcPr>
          <w:p w14:paraId="143048A4" w14:textId="77777777" w:rsidR="000A0F3C" w:rsidRPr="002D2026" w:rsidRDefault="000A0F3C" w:rsidP="00866C5F">
            <w:pPr>
              <w:ind w:left="0"/>
              <w:jc w:val="center"/>
              <w:rPr>
                <w:rFonts w:ascii="Avenir Light" w:hAnsi="Avenir Light" w:cs="Gill Sans"/>
                <w:color w:val="000000"/>
              </w:rPr>
            </w:pPr>
          </w:p>
        </w:tc>
      </w:tr>
      <w:tr w:rsidR="000A0F3C" w:rsidRPr="002D2026" w14:paraId="695910A8" w14:textId="77777777" w:rsidTr="000A0F3C">
        <w:trPr>
          <w:trHeight w:val="515"/>
        </w:trPr>
        <w:tc>
          <w:tcPr>
            <w:tcW w:w="10472" w:type="dxa"/>
            <w:gridSpan w:val="4"/>
            <w:shd w:val="clear" w:color="auto" w:fill="F2F2F2" w:themeFill="background1" w:themeFillShade="F2"/>
          </w:tcPr>
          <w:p w14:paraId="6A0BFF96" w14:textId="77777777" w:rsidR="000A0F3C" w:rsidRPr="002D2026" w:rsidRDefault="000A0F3C" w:rsidP="00866C5F">
            <w:pPr>
              <w:ind w:left="0"/>
              <w:jc w:val="center"/>
              <w:rPr>
                <w:rFonts w:ascii="Avenir Light" w:hAnsi="Avenir Light" w:cs="Gill Sans"/>
                <w:color w:val="000000"/>
              </w:rPr>
            </w:pPr>
          </w:p>
        </w:tc>
      </w:tr>
      <w:tr w:rsidR="000A0F3C" w:rsidRPr="002D2026" w14:paraId="72D3DB7B" w14:textId="77777777" w:rsidTr="00A17609">
        <w:trPr>
          <w:trHeight w:val="515"/>
        </w:trPr>
        <w:tc>
          <w:tcPr>
            <w:tcW w:w="10472" w:type="dxa"/>
            <w:gridSpan w:val="4"/>
          </w:tcPr>
          <w:p w14:paraId="479073EE" w14:textId="77777777" w:rsidR="0000735D" w:rsidRDefault="0000735D" w:rsidP="000A0F3C">
            <w:pPr>
              <w:ind w:left="0"/>
              <w:jc w:val="center"/>
              <w:rPr>
                <w:rFonts w:ascii="Avenir Light" w:hAnsi="Avenir Light" w:cs="Gill Sans"/>
                <w:i/>
                <w:iCs/>
                <w:color w:val="000000"/>
                <w:sz w:val="21"/>
                <w:szCs w:val="21"/>
              </w:rPr>
            </w:pPr>
            <w:r>
              <w:rPr>
                <w:rFonts w:ascii="Avenir Light" w:hAnsi="Avenir Light" w:cs="Gill Sans"/>
                <w:i/>
                <w:iCs/>
                <w:color w:val="000000"/>
                <w:sz w:val="21"/>
                <w:szCs w:val="21"/>
              </w:rPr>
              <w:t>Access to Hyde Barn on your wedding day for your suppliers is from 9AM.</w:t>
            </w:r>
          </w:p>
          <w:p w14:paraId="14C55ED5" w14:textId="59A26F30" w:rsidR="000A0F3C" w:rsidRPr="000A0F3C" w:rsidRDefault="000A0F3C" w:rsidP="000A0F3C">
            <w:pPr>
              <w:ind w:left="0"/>
              <w:jc w:val="center"/>
              <w:rPr>
                <w:rFonts w:ascii="Avenir Light" w:hAnsi="Avenir Light" w:cs="Gill Sans"/>
                <w:i/>
                <w:iCs/>
                <w:color w:val="000000"/>
                <w:sz w:val="21"/>
                <w:szCs w:val="21"/>
              </w:rPr>
            </w:pPr>
            <w:r w:rsidRPr="00405FBE">
              <w:rPr>
                <w:rFonts w:ascii="Avenir Light" w:hAnsi="Avenir Light" w:cs="Gill Sans"/>
                <w:i/>
                <w:iCs/>
                <w:color w:val="000000"/>
                <w:sz w:val="21"/>
                <w:szCs w:val="21"/>
              </w:rPr>
              <w:t>We kindly ask all our couples to inform their suppliers that all styling items and equipment are to be removed from Hyde Barn by 9AM the following morning.  Any leftover items (including flowers, cardboard and rubbish) left on the premises after 9AM will incur a disposable fee of £50 which will be charged upon checkout.</w:t>
            </w:r>
          </w:p>
        </w:tc>
      </w:tr>
      <w:tr w:rsidR="000A0F3C" w:rsidRPr="002D2026" w14:paraId="555B7D43" w14:textId="77777777" w:rsidTr="000A0F3C">
        <w:trPr>
          <w:trHeight w:val="515"/>
        </w:trPr>
        <w:tc>
          <w:tcPr>
            <w:tcW w:w="10472" w:type="dxa"/>
            <w:gridSpan w:val="4"/>
            <w:shd w:val="clear" w:color="auto" w:fill="F2F2F2" w:themeFill="background1" w:themeFillShade="F2"/>
          </w:tcPr>
          <w:p w14:paraId="7EEFECC7" w14:textId="77777777" w:rsidR="000A0F3C" w:rsidRPr="00405FBE" w:rsidRDefault="000A0F3C" w:rsidP="000A0F3C">
            <w:pPr>
              <w:ind w:left="0"/>
              <w:jc w:val="center"/>
              <w:rPr>
                <w:rFonts w:ascii="Avenir Light" w:hAnsi="Avenir Light" w:cs="Gill Sans"/>
                <w:i/>
                <w:iCs/>
                <w:color w:val="000000"/>
                <w:sz w:val="21"/>
                <w:szCs w:val="21"/>
              </w:rPr>
            </w:pPr>
          </w:p>
        </w:tc>
      </w:tr>
      <w:tr w:rsidR="000A0F3C" w:rsidRPr="002D2026" w14:paraId="0D03AA7A" w14:textId="77777777" w:rsidTr="00A17609">
        <w:trPr>
          <w:trHeight w:val="515"/>
        </w:trPr>
        <w:tc>
          <w:tcPr>
            <w:tcW w:w="10472" w:type="dxa"/>
            <w:gridSpan w:val="4"/>
          </w:tcPr>
          <w:p w14:paraId="60AFC403" w14:textId="77777777" w:rsidR="000A0F3C" w:rsidRDefault="000A0F3C" w:rsidP="000A0F3C">
            <w:pPr>
              <w:ind w:left="0"/>
              <w:rPr>
                <w:rFonts w:ascii="Quentin" w:hAnsi="Quentin" w:cs="Gill Sans"/>
                <w:color w:val="000000"/>
                <w:sz w:val="36"/>
                <w:szCs w:val="36"/>
              </w:rPr>
            </w:pPr>
            <w:r>
              <w:rPr>
                <w:rFonts w:ascii="Quentin" w:hAnsi="Quentin" w:cs="Gill Sans"/>
                <w:color w:val="000000"/>
                <w:sz w:val="36"/>
                <w:szCs w:val="36"/>
              </w:rPr>
              <w:t>Notes</w:t>
            </w:r>
          </w:p>
          <w:p w14:paraId="51FFA20C" w14:textId="31E14DA1" w:rsidR="000A0F3C" w:rsidRDefault="000A0F3C" w:rsidP="000A0F3C">
            <w:pPr>
              <w:ind w:left="0"/>
              <w:rPr>
                <w:rFonts w:ascii="Quentin" w:hAnsi="Quentin" w:cs="Gill Sans"/>
                <w:color w:val="000000"/>
              </w:rPr>
            </w:pPr>
          </w:p>
          <w:p w14:paraId="2B6BEE9C" w14:textId="66AD9755" w:rsidR="000A0F3C" w:rsidRDefault="000A0F3C" w:rsidP="000A0F3C">
            <w:pPr>
              <w:ind w:left="0"/>
              <w:rPr>
                <w:rFonts w:ascii="Quentin" w:hAnsi="Quentin" w:cs="Gill Sans"/>
                <w:color w:val="000000"/>
              </w:rPr>
            </w:pPr>
          </w:p>
          <w:p w14:paraId="2C938EB7" w14:textId="77777777" w:rsidR="000A0F3C" w:rsidRPr="00F609D8" w:rsidRDefault="000A0F3C" w:rsidP="000A0F3C">
            <w:pPr>
              <w:ind w:left="0"/>
              <w:rPr>
                <w:rFonts w:ascii="Quentin" w:hAnsi="Quentin" w:cs="Gill Sans"/>
                <w:color w:val="000000"/>
              </w:rPr>
            </w:pPr>
          </w:p>
          <w:p w14:paraId="56F882F8" w14:textId="77777777" w:rsidR="000A0F3C" w:rsidRDefault="000A0F3C" w:rsidP="000A0F3C">
            <w:pPr>
              <w:ind w:left="0"/>
              <w:rPr>
                <w:rFonts w:ascii="Quentin" w:hAnsi="Quentin" w:cs="Gill Sans"/>
                <w:color w:val="000000"/>
              </w:rPr>
            </w:pPr>
          </w:p>
          <w:p w14:paraId="16C5516B" w14:textId="77777777" w:rsidR="000A0F3C" w:rsidRPr="00F609D8" w:rsidRDefault="000A0F3C" w:rsidP="000A0F3C">
            <w:pPr>
              <w:ind w:left="0"/>
              <w:rPr>
                <w:rFonts w:ascii="Quentin" w:hAnsi="Quentin" w:cs="Gill Sans"/>
                <w:color w:val="000000"/>
              </w:rPr>
            </w:pPr>
          </w:p>
          <w:p w14:paraId="2AD129DF" w14:textId="77777777" w:rsidR="000A0F3C" w:rsidRPr="00F609D8" w:rsidRDefault="000A0F3C" w:rsidP="000A0F3C">
            <w:pPr>
              <w:ind w:left="0"/>
              <w:rPr>
                <w:rFonts w:ascii="Quentin" w:hAnsi="Quentin" w:cs="Gill Sans"/>
                <w:color w:val="000000"/>
              </w:rPr>
            </w:pPr>
          </w:p>
          <w:p w14:paraId="35402C19" w14:textId="77777777" w:rsidR="000A0F3C" w:rsidRPr="00F609D8" w:rsidRDefault="000A0F3C" w:rsidP="000A0F3C">
            <w:pPr>
              <w:ind w:left="0"/>
              <w:rPr>
                <w:rFonts w:ascii="Quentin" w:hAnsi="Quentin" w:cs="Gill Sans"/>
                <w:color w:val="000000"/>
              </w:rPr>
            </w:pPr>
          </w:p>
          <w:p w14:paraId="79E89DFC" w14:textId="77777777" w:rsidR="000A0F3C" w:rsidRPr="00F609D8" w:rsidRDefault="000A0F3C" w:rsidP="000A0F3C">
            <w:pPr>
              <w:ind w:left="0"/>
              <w:rPr>
                <w:rFonts w:ascii="Quentin" w:hAnsi="Quentin" w:cs="Gill Sans"/>
                <w:color w:val="000000"/>
              </w:rPr>
            </w:pPr>
          </w:p>
          <w:p w14:paraId="67283845" w14:textId="77777777" w:rsidR="000A0F3C" w:rsidRDefault="000A0F3C" w:rsidP="000A0F3C">
            <w:pPr>
              <w:ind w:left="0"/>
              <w:jc w:val="center"/>
              <w:rPr>
                <w:rFonts w:ascii="Avenir Light" w:hAnsi="Avenir Light" w:cs="Gill Sans"/>
                <w:i/>
                <w:iCs/>
                <w:color w:val="000000"/>
                <w:sz w:val="21"/>
                <w:szCs w:val="21"/>
              </w:rPr>
            </w:pPr>
          </w:p>
        </w:tc>
      </w:tr>
    </w:tbl>
    <w:p w14:paraId="27A1FEB0" w14:textId="77777777" w:rsidR="00824F7E" w:rsidRDefault="0008191D"/>
    <w:sectPr w:rsidR="00824F7E" w:rsidSect="00123385">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4636D" w14:textId="77777777" w:rsidR="0008191D" w:rsidRDefault="0008191D" w:rsidP="000A0F3C">
      <w:pPr>
        <w:spacing w:before="0" w:after="0"/>
      </w:pPr>
      <w:r>
        <w:separator/>
      </w:r>
    </w:p>
  </w:endnote>
  <w:endnote w:type="continuationSeparator" w:id="0">
    <w:p w14:paraId="256B7C13" w14:textId="77777777" w:rsidR="0008191D" w:rsidRDefault="0008191D" w:rsidP="000A0F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Quentin">
    <w:altName w:val="Quentin"/>
    <w:panose1 w:val="020B0604020202020204"/>
    <w:charset w:val="4D"/>
    <w:family w:val="auto"/>
    <w:pitch w:val="variable"/>
    <w:sig w:usb0="80000027" w:usb1="10000042" w:usb2="00000000" w:usb3="00000000" w:csb0="00000001" w:csb1="00000000"/>
  </w:font>
  <w:font w:name="Gill Sans">
    <w:altName w:val="Gill Sans"/>
    <w:panose1 w:val="020B0502020104020203"/>
    <w:charset w:val="B1"/>
    <w:family w:val="swiss"/>
    <w:pitch w:val="variable"/>
    <w:sig w:usb0="80000A67" w:usb1="00000000" w:usb2="00000000" w:usb3="00000000" w:csb0="000001F7" w:csb1="00000000"/>
  </w:font>
  <w:font w:name="Avenir Light">
    <w:altName w:val="Avenir Light"/>
    <w:panose1 w:val="020B0402020203020204"/>
    <w:charset w:val="4D"/>
    <w:family w:val="swiss"/>
    <w:pitch w:val="variable"/>
    <w:sig w:usb0="800000AF" w:usb1="5000204A" w:usb2="00000000" w:usb3="00000000" w:csb0="0000009B"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AA4C" w14:textId="77777777" w:rsidR="007B177A" w:rsidRDefault="007B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7A31" w14:textId="646B5D48" w:rsidR="000A0F3C" w:rsidRPr="007F534C" w:rsidRDefault="000A0F3C" w:rsidP="000A0F3C">
    <w:pPr>
      <w:jc w:val="center"/>
      <w:rPr>
        <w:rFonts w:ascii="Calibri" w:hAnsi="Calibri" w:cs="Calibri"/>
        <w:color w:val="000000"/>
        <w:sz w:val="18"/>
        <w:szCs w:val="18"/>
      </w:rPr>
    </w:pPr>
    <w:r w:rsidRPr="007F534C">
      <w:rPr>
        <w:rFonts w:ascii="Avenir Book" w:hAnsi="Avenir Book" w:cs="Calibri"/>
        <w:color w:val="51656F"/>
        <w:sz w:val="18"/>
        <w:szCs w:val="18"/>
      </w:rPr>
      <w:t>Hyde House, Stow-on-the-Wold, Gloucestershire, GL54 1</w:t>
    </w:r>
    <w:r w:rsidR="007B177A">
      <w:rPr>
        <w:rFonts w:ascii="Avenir Book" w:hAnsi="Avenir Book" w:cs="Calibri"/>
        <w:color w:val="51656F"/>
        <w:sz w:val="18"/>
        <w:szCs w:val="18"/>
      </w:rPr>
      <w:t>FA</w:t>
    </w:r>
  </w:p>
  <w:p w14:paraId="15D66A1A" w14:textId="66EDA445" w:rsidR="000A0F3C" w:rsidRPr="000A0F3C" w:rsidRDefault="0008191D" w:rsidP="000A0F3C">
    <w:pPr>
      <w:jc w:val="center"/>
      <w:rPr>
        <w:rFonts w:ascii="Calibri" w:hAnsi="Calibri" w:cs="Calibri"/>
        <w:color w:val="000000"/>
        <w:sz w:val="18"/>
        <w:szCs w:val="18"/>
      </w:rPr>
    </w:pPr>
    <w:hyperlink r:id="rId1" w:tooltip="http://www.hyde-house.uk" w:history="1">
      <w:r w:rsidR="000A0F3C" w:rsidRPr="007F534C">
        <w:rPr>
          <w:rStyle w:val="Hyperlink"/>
          <w:rFonts w:ascii="Avenir Book" w:hAnsi="Avenir Book" w:cs="Calibri"/>
          <w:color w:val="0563C1"/>
          <w:sz w:val="18"/>
          <w:szCs w:val="18"/>
        </w:rPr>
        <w:t>www.hyde-house.uk</w:t>
      </w:r>
    </w:hyperlink>
    <w:r w:rsidR="000A0F3C" w:rsidRPr="007F534C">
      <w:rPr>
        <w:rFonts w:ascii="Avenir Book" w:hAnsi="Avenir Book" w:cs="Calibri"/>
        <w:color w:val="51656F"/>
        <w:sz w:val="18"/>
        <w:szCs w:val="18"/>
      </w:rPr>
      <w:t> | 01451 830 354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2779D" w14:textId="77777777" w:rsidR="007B177A" w:rsidRDefault="007B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1243E" w14:textId="77777777" w:rsidR="0008191D" w:rsidRDefault="0008191D" w:rsidP="000A0F3C">
      <w:pPr>
        <w:spacing w:before="0" w:after="0"/>
      </w:pPr>
      <w:r>
        <w:separator/>
      </w:r>
    </w:p>
  </w:footnote>
  <w:footnote w:type="continuationSeparator" w:id="0">
    <w:p w14:paraId="0090FE73" w14:textId="77777777" w:rsidR="0008191D" w:rsidRDefault="0008191D" w:rsidP="000A0F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62FE" w14:textId="77777777" w:rsidR="007B177A" w:rsidRDefault="007B1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FE3D" w14:textId="382F2980" w:rsidR="000A0F3C" w:rsidRDefault="000A0F3C" w:rsidP="000A0F3C">
    <w:pPr>
      <w:pStyle w:val="Header"/>
      <w:jc w:val="center"/>
    </w:pPr>
    <w:r>
      <w:rPr>
        <w:noProof/>
      </w:rPr>
      <w:drawing>
        <wp:inline distT="0" distB="0" distL="0" distR="0" wp14:anchorId="0457EB65" wp14:editId="3BEE37A4">
          <wp:extent cx="3491865" cy="302344"/>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17152" cy="313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CD392" w14:textId="77777777" w:rsidR="007B177A" w:rsidRDefault="007B1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3C"/>
    <w:rsid w:val="0000735D"/>
    <w:rsid w:val="0008191D"/>
    <w:rsid w:val="000A0F3C"/>
    <w:rsid w:val="00123385"/>
    <w:rsid w:val="006216CA"/>
    <w:rsid w:val="007B177A"/>
    <w:rsid w:val="00CA22F8"/>
    <w:rsid w:val="00F17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6614A"/>
  <w15:chartTrackingRefBased/>
  <w15:docId w15:val="{3310598B-D237-DC41-AC8D-878BE736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3C"/>
    <w:pPr>
      <w:spacing w:before="60" w:after="60"/>
      <w:ind w:left="1440"/>
    </w:pPr>
    <w:rPr>
      <w:rFonts w:ascii="Times New Roman" w:eastAsia="Cambria" w:hAnsi="Times New Roman" w:cs="Times New Roman"/>
      <w:color w:val="7F7F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F3C"/>
    <w:pPr>
      <w:tabs>
        <w:tab w:val="center" w:pos="4513"/>
        <w:tab w:val="right" w:pos="9026"/>
      </w:tabs>
      <w:spacing w:before="0" w:after="0"/>
      <w:ind w:left="0"/>
    </w:pPr>
    <w:rPr>
      <w:rFonts w:asciiTheme="minorHAnsi" w:eastAsiaTheme="minorHAnsi" w:hAnsiTheme="minorHAnsi" w:cstheme="minorBidi"/>
      <w:color w:val="auto"/>
      <w:lang w:val="en-GB"/>
    </w:rPr>
  </w:style>
  <w:style w:type="character" w:customStyle="1" w:styleId="HeaderChar">
    <w:name w:val="Header Char"/>
    <w:basedOn w:val="DefaultParagraphFont"/>
    <w:link w:val="Header"/>
    <w:uiPriority w:val="99"/>
    <w:rsid w:val="000A0F3C"/>
  </w:style>
  <w:style w:type="paragraph" w:styleId="Footer">
    <w:name w:val="footer"/>
    <w:basedOn w:val="Normal"/>
    <w:link w:val="FooterChar"/>
    <w:uiPriority w:val="99"/>
    <w:unhideWhenUsed/>
    <w:rsid w:val="000A0F3C"/>
    <w:pPr>
      <w:tabs>
        <w:tab w:val="center" w:pos="4513"/>
        <w:tab w:val="right" w:pos="9026"/>
      </w:tabs>
      <w:spacing w:before="0" w:after="0"/>
      <w:ind w:left="0"/>
    </w:pPr>
    <w:rPr>
      <w:rFonts w:asciiTheme="minorHAnsi" w:eastAsiaTheme="minorHAnsi" w:hAnsiTheme="minorHAnsi" w:cstheme="minorBidi"/>
      <w:color w:val="auto"/>
      <w:lang w:val="en-GB"/>
    </w:rPr>
  </w:style>
  <w:style w:type="character" w:customStyle="1" w:styleId="FooterChar">
    <w:name w:val="Footer Char"/>
    <w:basedOn w:val="DefaultParagraphFont"/>
    <w:link w:val="Footer"/>
    <w:uiPriority w:val="99"/>
    <w:rsid w:val="000A0F3C"/>
  </w:style>
  <w:style w:type="character" w:styleId="Hyperlink">
    <w:name w:val="Hyperlink"/>
    <w:basedOn w:val="DefaultParagraphFont"/>
    <w:uiPriority w:val="99"/>
    <w:unhideWhenUsed/>
    <w:rsid w:val="000A0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yde-house.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Millbridge Court</dc:creator>
  <cp:keywords/>
  <dc:description/>
  <cp:lastModifiedBy>Millbridge Court</cp:lastModifiedBy>
  <cp:revision>3</cp:revision>
  <dcterms:created xsi:type="dcterms:W3CDTF">2021-02-09T16:31:00Z</dcterms:created>
  <dcterms:modified xsi:type="dcterms:W3CDTF">2021-04-19T13:53:00Z</dcterms:modified>
</cp:coreProperties>
</file>